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60338" w14:textId="77777777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C03D2A" w14:textId="31EA4817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Óvodakötelezettség, tankötelezettség külföldön történő teljesítésének bejelentése</w:t>
      </w:r>
    </w:p>
    <w:p w14:paraId="37072604" w14:textId="77777777" w:rsid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CF01E7" w14:textId="77777777" w:rsid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0AA">
        <w:rPr>
          <w:rFonts w:ascii="Times New Roman" w:hAnsi="Times New Roman" w:cs="Times New Roman"/>
          <w:color w:val="000000"/>
          <w:sz w:val="24"/>
          <w:szCs w:val="24"/>
        </w:rPr>
        <w:t>Óvodaköteles gyermek esetében az EMMI rendelet 20. § (2) bekezdése alapján a napi négy órában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óvodai nevelésre kötelezett gyermek szülője, ha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gyermeke az óvodakötelezettségét külföldön teljesíti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köteles arról a beiratkozás idejének utolsó határnapját követő tizenöt napon belül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írásban értesíteni az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Oktatási Hivatalt.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6C6D798" w14:textId="77777777" w:rsid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D3760A" w14:textId="3D88DE59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Az </w:t>
      </w:r>
      <w:proofErr w:type="spellStart"/>
      <w:r w:rsidRPr="009750AA">
        <w:rPr>
          <w:rFonts w:ascii="Times New Roman" w:hAnsi="Times New Roman" w:cs="Times New Roman"/>
          <w:color w:val="000000"/>
          <w:sz w:val="24"/>
          <w:szCs w:val="24"/>
        </w:rPr>
        <w:t>Nkt</w:t>
      </w:r>
      <w:proofErr w:type="spellEnd"/>
      <w:r w:rsidRPr="009750AA">
        <w:rPr>
          <w:rFonts w:ascii="Times New Roman" w:hAnsi="Times New Roman" w:cs="Times New Roman"/>
          <w:color w:val="000000"/>
          <w:sz w:val="24"/>
          <w:szCs w:val="24"/>
        </w:rPr>
        <w:t>. 91. § (2) és (3) bekezdése alapján magyar állampolgár engedély nélkül folytathat tanulmányokat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külföldön és tankötelezettségét külföldi nevelési-oktatási intézményben is teljesítheti. Magyarországon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élő magyar állampolgár a tankötelezettségét, egyéni munkarend alapján, Magyarországon működőnevelési-oktatási intézményben teljesítheti. E szakasz (2)-(3) bekezdése értelmében a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tanköteles tanuló</w:t>
      </w:r>
    </w:p>
    <w:p w14:paraId="37D9986B" w14:textId="7266BB3E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tanulmányainak külföldön történő folytatását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– a tanköteles gyermek nyilvántartása céljából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be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kell jelenteni az Oktatási Hivatalnak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vagy ha a tanuló már hazai iskolába beiratkozott, az iskola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igazgatójának és az Oktatási Hivatalnak.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A külföldi tanulmányok ideje alatt a tanuló magyarországi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tanulói jogviszonya szünetel, kivéve, ha tanulmányait egyéni munkarenddel rendelkezőként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Magyarországon folytatja.</w:t>
      </w:r>
    </w:p>
    <w:p w14:paraId="497BC13C" w14:textId="77777777" w:rsidR="00451E15" w:rsidRDefault="00451E15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E7D6F3" w14:textId="52455932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külföldre távozó gyermekek szülei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bejelentési kötelezettségüket a www.oktatas.hu oldal </w:t>
      </w:r>
      <w:r w:rsidRPr="009750A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Köznevelés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 xml:space="preserve">menüpontjának </w:t>
      </w:r>
      <w:r w:rsidRPr="009750A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Külföldre távozásbejelentése </w:t>
      </w:r>
      <w:r w:rsidRPr="009750AA">
        <w:rPr>
          <w:rFonts w:ascii="Times New Roman" w:hAnsi="Times New Roman" w:cs="Times New Roman"/>
          <w:color w:val="000000"/>
          <w:sz w:val="24"/>
          <w:szCs w:val="24"/>
        </w:rPr>
        <w:t>pontjából, vagy a</w:t>
      </w:r>
    </w:p>
    <w:p w14:paraId="3E2DF53B" w14:textId="77777777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563C2"/>
          <w:sz w:val="24"/>
          <w:szCs w:val="24"/>
        </w:rPr>
      </w:pPr>
      <w:r w:rsidRPr="009750AA">
        <w:rPr>
          <w:rFonts w:ascii="Times New Roman" w:hAnsi="Times New Roman" w:cs="Times New Roman"/>
          <w:color w:val="0563C2"/>
          <w:sz w:val="24"/>
          <w:szCs w:val="24"/>
        </w:rPr>
        <w:t>https://www.oktatas.hu/kozneveles/kulfoldre_tavozas_bejelentese</w:t>
      </w:r>
    </w:p>
    <w:p w14:paraId="0425A0D1" w14:textId="77777777" w:rsidR="009750AA" w:rsidRPr="009750AA" w:rsidRDefault="009750AA" w:rsidP="00975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50AA">
        <w:rPr>
          <w:rFonts w:ascii="Times New Roman" w:hAnsi="Times New Roman" w:cs="Times New Roman"/>
          <w:color w:val="000000"/>
          <w:sz w:val="24"/>
          <w:szCs w:val="24"/>
        </w:rPr>
        <w:t>linken elérhető elektronikus űrlap kitöltésével és postai úton történő beküldésével tudják teljesíteni.</w:t>
      </w:r>
    </w:p>
    <w:sectPr w:rsidR="009750AA" w:rsidRPr="00975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0AA"/>
    <w:rsid w:val="00451E15"/>
    <w:rsid w:val="009750AA"/>
    <w:rsid w:val="00B4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DE15B"/>
  <w15:chartTrackingRefBased/>
  <w15:docId w15:val="{6E0C45D7-6744-4133-874F-51980F0B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</dc:creator>
  <cp:keywords/>
  <dc:description/>
  <cp:lastModifiedBy>T T</cp:lastModifiedBy>
  <cp:revision>1</cp:revision>
  <dcterms:created xsi:type="dcterms:W3CDTF">2020-03-03T09:48:00Z</dcterms:created>
  <dcterms:modified xsi:type="dcterms:W3CDTF">2020-03-03T09:59:00Z</dcterms:modified>
</cp:coreProperties>
</file>